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Утверждены на заседании </w:t>
      </w:r>
    </w:p>
    <w:p w:rsidR="00293699" w:rsidRPr="00293699" w:rsidRDefault="003528C9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 xml:space="preserve">егиональной 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предметно</w:t>
      </w:r>
      <w:r w:rsidR="00CD2B3F">
        <w:rPr>
          <w:rFonts w:ascii="Times New Roman" w:hAnsi="Times New Roman" w:cs="Times New Roman"/>
          <w:b/>
          <w:sz w:val="28"/>
          <w:szCs w:val="28"/>
        </w:rPr>
        <w:t>-</w:t>
      </w:r>
    </w:p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методической комиссии </w:t>
      </w:r>
    </w:p>
    <w:p w:rsidR="00293699" w:rsidRPr="00293699" w:rsidRDefault="00CD2B3F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</w:p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93699" w:rsidRPr="00293699">
        <w:rPr>
          <w:rFonts w:ascii="Times New Roman" w:hAnsi="Times New Roman" w:cs="Times New Roman"/>
          <w:sz w:val="28"/>
          <w:szCs w:val="28"/>
        </w:rPr>
        <w:t>1</w:t>
      </w:r>
    </w:p>
    <w:p w:rsid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от </w:t>
      </w:r>
      <w:r w:rsidR="004C1FB7">
        <w:rPr>
          <w:rFonts w:ascii="Times New Roman" w:hAnsi="Times New Roman" w:cs="Times New Roman"/>
          <w:sz w:val="28"/>
          <w:szCs w:val="28"/>
        </w:rPr>
        <w:t>6</w:t>
      </w:r>
      <w:r w:rsidR="00A55FE0">
        <w:rPr>
          <w:rFonts w:ascii="Times New Roman" w:hAnsi="Times New Roman" w:cs="Times New Roman"/>
          <w:sz w:val="28"/>
          <w:szCs w:val="28"/>
        </w:rPr>
        <w:t xml:space="preserve"> </w:t>
      </w:r>
      <w:r w:rsidR="004C1FB7">
        <w:rPr>
          <w:rFonts w:ascii="Times New Roman" w:hAnsi="Times New Roman" w:cs="Times New Roman"/>
          <w:sz w:val="28"/>
          <w:szCs w:val="28"/>
        </w:rPr>
        <w:t>ноября 2018</w:t>
      </w:r>
      <w:r w:rsidR="00293699" w:rsidRPr="002936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369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к проведению 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CD2B3F">
        <w:rPr>
          <w:rFonts w:ascii="Times New Roman" w:hAnsi="Times New Roman" w:cs="Times New Roman"/>
          <w:b/>
          <w:sz w:val="28"/>
          <w:szCs w:val="28"/>
        </w:rPr>
        <w:t>русскому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</w:p>
    <w:p w:rsidR="00293699" w:rsidRPr="00293699" w:rsidRDefault="004C1FB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2018/2019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>на территории Саратовской области</w:t>
      </w: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(для организаторов и членов жюри)</w:t>
      </w: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Pr="003528C9" w:rsidRDefault="00665ED7" w:rsidP="0035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3528C9" w:rsidRPr="003528C9" w:rsidRDefault="003528C9" w:rsidP="003528C9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B46E69" w:rsidRDefault="00B46E69" w:rsidP="00B46E69">
      <w:pPr>
        <w:pStyle w:val="Default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B46E69">
        <w:rPr>
          <w:bCs/>
          <w:iCs/>
          <w:sz w:val="28"/>
          <w:szCs w:val="28"/>
        </w:rPr>
        <w:t>Принципы формирования комплектов и составления олимпиадных заданий по немецкому языку</w:t>
      </w:r>
    </w:p>
    <w:p w:rsidR="00B46E69" w:rsidRDefault="00B46E69" w:rsidP="00B46E69">
      <w:pPr>
        <w:pStyle w:val="a4"/>
        <w:spacing w:after="0" w:line="240" w:lineRule="auto"/>
        <w:rPr>
          <w:bCs/>
          <w:iCs/>
          <w:sz w:val="28"/>
          <w:szCs w:val="28"/>
        </w:rPr>
      </w:pPr>
    </w:p>
    <w:p w:rsidR="003528C9" w:rsidRPr="00B46E69" w:rsidRDefault="00665ED7" w:rsidP="00B46E69">
      <w:pPr>
        <w:pStyle w:val="Default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B46E69">
        <w:rPr>
          <w:sz w:val="28"/>
          <w:szCs w:val="28"/>
        </w:rPr>
        <w:t xml:space="preserve">Перечень </w:t>
      </w:r>
      <w:r w:rsidR="00B46E69" w:rsidRPr="00B46E69">
        <w:rPr>
          <w:sz w:val="28"/>
          <w:szCs w:val="28"/>
        </w:rPr>
        <w:t xml:space="preserve">необходимого </w:t>
      </w:r>
      <w:r w:rsidRPr="00B46E69">
        <w:rPr>
          <w:sz w:val="28"/>
          <w:szCs w:val="28"/>
        </w:rPr>
        <w:t>матери</w:t>
      </w:r>
      <w:r w:rsidR="00B46E69">
        <w:rPr>
          <w:sz w:val="28"/>
          <w:szCs w:val="28"/>
        </w:rPr>
        <w:t xml:space="preserve">ально-технического обеспечения </w:t>
      </w:r>
      <w:r w:rsidR="00EB7AFB">
        <w:rPr>
          <w:sz w:val="28"/>
          <w:szCs w:val="28"/>
        </w:rPr>
        <w:t>для выполнения о</w:t>
      </w:r>
      <w:r w:rsidRPr="00B46E69">
        <w:rPr>
          <w:sz w:val="28"/>
          <w:szCs w:val="28"/>
        </w:rPr>
        <w:t xml:space="preserve">лимпиадных заданий </w:t>
      </w:r>
    </w:p>
    <w:p w:rsidR="003528C9" w:rsidRPr="003528C9" w:rsidRDefault="003528C9" w:rsidP="00B4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Pr="003C5C37" w:rsidRDefault="003C5C3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7C">
        <w:rPr>
          <w:rFonts w:ascii="Times New Roman" w:hAnsi="Times New Roman" w:cs="Times New Roman"/>
          <w:sz w:val="28"/>
          <w:szCs w:val="28"/>
        </w:rPr>
        <w:t xml:space="preserve">Критерии и методики оценивания </w:t>
      </w:r>
      <w:r w:rsidRPr="008B167C">
        <w:rPr>
          <w:rFonts w:ascii="Times New Roman" w:hAnsi="Times New Roman" w:cs="Times New Roman"/>
          <w:bCs/>
          <w:sz w:val="28"/>
          <w:szCs w:val="28"/>
        </w:rPr>
        <w:t>выполненных олимпиадных заданий муниципального этап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B167C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>Порядок пр</w:t>
      </w:r>
      <w:r w:rsidR="00EB7AFB">
        <w:rPr>
          <w:rFonts w:ascii="Times New Roman" w:hAnsi="Times New Roman" w:cs="Times New Roman"/>
          <w:sz w:val="28"/>
          <w:szCs w:val="28"/>
        </w:rPr>
        <w:t>оцедуры регистрации участников О</w:t>
      </w:r>
      <w:r w:rsidRPr="003528C9">
        <w:rPr>
          <w:rFonts w:ascii="Times New Roman" w:hAnsi="Times New Roman" w:cs="Times New Roman"/>
          <w:sz w:val="28"/>
          <w:szCs w:val="28"/>
        </w:rPr>
        <w:t>лимпиады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8C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Порядок разбора олимпиадных заданий и показа работ 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69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Порядок рассмотрения апелляций </w:t>
      </w:r>
      <w:r w:rsidR="00EB7AFB">
        <w:rPr>
          <w:rFonts w:ascii="Times New Roman" w:hAnsi="Times New Roman" w:cs="Times New Roman"/>
          <w:sz w:val="28"/>
          <w:szCs w:val="28"/>
        </w:rPr>
        <w:t>участников О</w:t>
      </w:r>
      <w:r w:rsidR="003528C9" w:rsidRPr="003528C9">
        <w:rPr>
          <w:rFonts w:ascii="Times New Roman" w:hAnsi="Times New Roman" w:cs="Times New Roman"/>
          <w:sz w:val="28"/>
          <w:szCs w:val="28"/>
        </w:rPr>
        <w:t>лимпиады</w:t>
      </w:r>
    </w:p>
    <w:p w:rsidR="00960456" w:rsidRPr="00960456" w:rsidRDefault="00960456" w:rsidP="009604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456" w:rsidRPr="003528C9" w:rsidRDefault="00960456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№№ 1, 2 (заявление участника на апелляцию, протокол заседания апелляционной комиссии)</w:t>
      </w: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A6" w:rsidRPr="002F0AA6" w:rsidRDefault="00B46E69" w:rsidP="002F0AA6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0AA6" w:rsidRDefault="002F0AA6" w:rsidP="002F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A6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всероссийской о</w:t>
      </w:r>
      <w:r w:rsidRPr="002F0AA6">
        <w:rPr>
          <w:rFonts w:ascii="Times New Roman" w:hAnsi="Times New Roman" w:cs="Times New Roman"/>
          <w:sz w:val="28"/>
          <w:szCs w:val="28"/>
        </w:rPr>
        <w:t>лимпиады школьников по немецкому языку (далее – Олимпиада) составлены на основе По</w:t>
      </w:r>
      <w:r>
        <w:rPr>
          <w:rFonts w:ascii="Times New Roman" w:hAnsi="Times New Roman" w:cs="Times New Roman"/>
          <w:sz w:val="28"/>
          <w:szCs w:val="28"/>
        </w:rPr>
        <w:t>рядка проведения всероссийской о</w:t>
      </w:r>
      <w:r w:rsidRPr="002F0AA6">
        <w:rPr>
          <w:rFonts w:ascii="Times New Roman" w:hAnsi="Times New Roman" w:cs="Times New Roman"/>
          <w:sz w:val="28"/>
          <w:szCs w:val="28"/>
        </w:rPr>
        <w:t xml:space="preserve">лимпиады школьников, 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18 ноября 2013 года</w:t>
      </w:r>
      <w:r w:rsidRPr="002F0AA6">
        <w:rPr>
          <w:rFonts w:ascii="Times New Roman" w:hAnsi="Times New Roman" w:cs="Times New Roman"/>
          <w:sz w:val="28"/>
          <w:szCs w:val="28"/>
        </w:rPr>
        <w:t xml:space="preserve"> № 1252 и изменений, внесенных в Порядок (приказ </w:t>
      </w:r>
      <w:proofErr w:type="spellStart"/>
      <w:r w:rsidRPr="002F0A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AA6">
        <w:rPr>
          <w:rFonts w:ascii="Times New Roman" w:hAnsi="Times New Roman" w:cs="Times New Roman"/>
          <w:sz w:val="28"/>
          <w:szCs w:val="28"/>
        </w:rPr>
        <w:t xml:space="preserve"> России от 17 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 № 245 и от 17 декабря 2015 года</w:t>
      </w:r>
      <w:r w:rsidRPr="002F0AA6">
        <w:rPr>
          <w:rFonts w:ascii="Times New Roman" w:hAnsi="Times New Roman" w:cs="Times New Roman"/>
          <w:sz w:val="28"/>
          <w:szCs w:val="28"/>
        </w:rPr>
        <w:t xml:space="preserve"> №1488). </w:t>
      </w:r>
    </w:p>
    <w:p w:rsidR="002F0AA6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Олимпиады являются: 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стимулировать интерес учащихся к русскому языку;</w:t>
      </w:r>
    </w:p>
    <w:p w:rsidR="00665ED7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популяризовать русский язык как школьный предмет, а русистику и в целом лингвистику — как научную дисциплину.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создавать определённую интеллектуальную среду,способствующую сознательному и творческому отношению к процессу образования и самообразования;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расширять возможности оценки знаний, умений и навыков, полученных учащимисяв школьном курсе русского языка;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активизировать творческие способности учащихся;</w:t>
      </w:r>
    </w:p>
    <w:p w:rsidR="00001568" w:rsidRPr="00001568" w:rsidRDefault="00001568" w:rsidP="000015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68">
        <w:rPr>
          <w:rFonts w:ascii="Times New Roman" w:hAnsi="Times New Roman" w:cs="Times New Roman"/>
          <w:sz w:val="28"/>
          <w:szCs w:val="28"/>
        </w:rPr>
        <w:t>выявлять учащихся, которые могут представлять своё учебное заведение напоследующих этапах олимпиады.</w:t>
      </w:r>
    </w:p>
    <w:p w:rsidR="00001568" w:rsidRPr="00001568" w:rsidRDefault="00001568" w:rsidP="0000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E69" w:rsidRPr="00B46E69" w:rsidRDefault="00B46E69" w:rsidP="00B46E69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B46E69">
        <w:rPr>
          <w:b/>
          <w:bCs/>
          <w:iCs/>
          <w:sz w:val="28"/>
          <w:szCs w:val="28"/>
        </w:rPr>
        <w:t>Принципы формирования комплектов и составления олимпиадных заданий по</w:t>
      </w:r>
      <w:r w:rsidR="00001568">
        <w:rPr>
          <w:b/>
          <w:bCs/>
          <w:iCs/>
          <w:sz w:val="28"/>
          <w:szCs w:val="28"/>
        </w:rPr>
        <w:t xml:space="preserve"> русскому</w:t>
      </w:r>
      <w:r w:rsidRPr="00B46E69">
        <w:rPr>
          <w:b/>
          <w:bCs/>
          <w:iCs/>
          <w:sz w:val="28"/>
          <w:szCs w:val="28"/>
        </w:rPr>
        <w:t xml:space="preserve"> языку</w:t>
      </w:r>
    </w:p>
    <w:p w:rsidR="00B46E69" w:rsidRPr="00B46E69" w:rsidRDefault="00B46E69" w:rsidP="00B46E69">
      <w:pPr>
        <w:pStyle w:val="Default"/>
        <w:jc w:val="both"/>
        <w:rPr>
          <w:b/>
          <w:bCs/>
          <w:iCs/>
          <w:sz w:val="28"/>
          <w:szCs w:val="28"/>
        </w:rPr>
      </w:pPr>
    </w:p>
    <w:p w:rsidR="00B46E69" w:rsidRPr="00B46E69" w:rsidRDefault="00B46E69" w:rsidP="00B46E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Олимпиады</w:t>
      </w:r>
      <w:r w:rsidRPr="00B46E6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 w:rsidR="00F33554">
        <w:rPr>
          <w:sz w:val="28"/>
          <w:szCs w:val="28"/>
        </w:rPr>
        <w:t>русскому языку прово</w:t>
      </w:r>
      <w:r>
        <w:rPr>
          <w:sz w:val="28"/>
          <w:szCs w:val="28"/>
        </w:rPr>
        <w:t xml:space="preserve">дится с </w:t>
      </w:r>
      <w:r w:rsidRPr="00B46E69">
        <w:rPr>
          <w:sz w:val="28"/>
          <w:szCs w:val="28"/>
        </w:rPr>
        <w:t xml:space="preserve">использованием одного комплекта заданий для каждой группы участников. </w:t>
      </w:r>
    </w:p>
    <w:p w:rsidR="00B46E69" w:rsidRPr="00B46E69" w:rsidRDefault="00B46E69" w:rsidP="00B46E69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>Учитывая разницу в подготовке и языковой и речевой компетенциях обучающихся, уч</w:t>
      </w:r>
      <w:r w:rsidR="004C1FB7">
        <w:rPr>
          <w:sz w:val="28"/>
          <w:szCs w:val="28"/>
        </w:rPr>
        <w:t>астники олимпиады делятся на три</w:t>
      </w:r>
      <w:r w:rsidR="00F33554">
        <w:rPr>
          <w:sz w:val="28"/>
          <w:szCs w:val="28"/>
        </w:rPr>
        <w:t xml:space="preserve"> возрастные группы: 7-8, </w:t>
      </w:r>
      <w:r w:rsidRPr="00B46E69">
        <w:rPr>
          <w:sz w:val="28"/>
          <w:szCs w:val="28"/>
        </w:rPr>
        <w:t xml:space="preserve"> 9</w:t>
      </w:r>
      <w:r w:rsidR="004C1FB7">
        <w:rPr>
          <w:sz w:val="28"/>
          <w:szCs w:val="28"/>
        </w:rPr>
        <w:t>, 10</w:t>
      </w:r>
      <w:r w:rsidRPr="00B46E69">
        <w:rPr>
          <w:sz w:val="28"/>
          <w:szCs w:val="28"/>
        </w:rPr>
        <w:t xml:space="preserve">-11 классы. </w:t>
      </w:r>
    </w:p>
    <w:p w:rsidR="00B46E69" w:rsidRDefault="00B46E69" w:rsidP="00B46E69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Для каждой из указанных групп готовится отдельный комплект заданий с возрастающей степенью сложности от группы к группе, однако </w:t>
      </w:r>
      <w:r w:rsidRPr="00B46E69">
        <w:rPr>
          <w:bCs/>
          <w:sz w:val="28"/>
          <w:szCs w:val="28"/>
        </w:rPr>
        <w:t>каждый комплект включает все виды заданий</w:t>
      </w:r>
      <w:r>
        <w:rPr>
          <w:sz w:val="28"/>
          <w:szCs w:val="28"/>
        </w:rPr>
        <w:t>О</w:t>
      </w:r>
      <w:r w:rsidR="00F33554">
        <w:rPr>
          <w:sz w:val="28"/>
          <w:szCs w:val="28"/>
        </w:rPr>
        <w:t>лимпиады.</w:t>
      </w:r>
    </w:p>
    <w:p w:rsidR="00001568" w:rsidRPr="00001568" w:rsidRDefault="00001568" w:rsidP="00001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составления заданий и критерии, которым соответствуют задания в каждой возрастной параллели следующие: 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 xml:space="preserve">- доступность: формулировка задания </w:t>
      </w:r>
      <w:r>
        <w:rPr>
          <w:sz w:val="28"/>
          <w:szCs w:val="28"/>
        </w:rPr>
        <w:t>соответствует понятийно-терминологическому аппарату школьника на данном возрастном этапе; термины, которые даются вне школьной программы объяснены в тексте заданий;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 xml:space="preserve">- однозначность: </w:t>
      </w:r>
      <w:r>
        <w:rPr>
          <w:sz w:val="28"/>
          <w:szCs w:val="28"/>
        </w:rPr>
        <w:t>задание имеет или един</w:t>
      </w:r>
      <w:r w:rsidRPr="00001568">
        <w:rPr>
          <w:sz w:val="28"/>
          <w:szCs w:val="28"/>
        </w:rPr>
        <w:t>ств</w:t>
      </w:r>
      <w:r>
        <w:rPr>
          <w:sz w:val="28"/>
          <w:szCs w:val="28"/>
        </w:rPr>
        <w:t>енно верный ответ, который верифицируется</w:t>
      </w:r>
      <w:r w:rsidRPr="00001568">
        <w:rPr>
          <w:sz w:val="28"/>
          <w:szCs w:val="28"/>
        </w:rPr>
        <w:t xml:space="preserve"> посредством словарей или научной литературы; если задача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lastRenderedPageBreak/>
        <w:t xml:space="preserve">предполагает поиск нескольких вариантов ответа или аргументацию разных точек зрения напоставленный вопрос, это </w:t>
      </w:r>
      <w:r>
        <w:rPr>
          <w:sz w:val="28"/>
          <w:szCs w:val="28"/>
        </w:rPr>
        <w:t xml:space="preserve"> указано </w:t>
      </w:r>
      <w:r w:rsidRPr="00001568">
        <w:rPr>
          <w:sz w:val="28"/>
          <w:szCs w:val="28"/>
        </w:rPr>
        <w:t>в формулировке задания;</w:t>
      </w:r>
    </w:p>
    <w:p w:rsidR="00001568" w:rsidRPr="00001568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 xml:space="preserve">- эвристический / проблемный характер заданий: вопросы, поставленные передучастником Олимпиады, </w:t>
      </w:r>
      <w:r>
        <w:rPr>
          <w:sz w:val="28"/>
          <w:szCs w:val="28"/>
        </w:rPr>
        <w:t>активизируют</w:t>
      </w:r>
      <w:r w:rsidRPr="00001568">
        <w:rPr>
          <w:sz w:val="28"/>
          <w:szCs w:val="28"/>
        </w:rPr>
        <w:t xml:space="preserve"> его тв</w:t>
      </w:r>
      <w:r>
        <w:rPr>
          <w:sz w:val="28"/>
          <w:szCs w:val="28"/>
        </w:rPr>
        <w:t xml:space="preserve">орческую деятельность, подводят </w:t>
      </w:r>
      <w:r w:rsidRPr="00001568">
        <w:rPr>
          <w:sz w:val="28"/>
          <w:szCs w:val="28"/>
        </w:rPr>
        <w:t>его к установлению ранее неизвестных ему лингвистических закономерностей;</w:t>
      </w:r>
    </w:p>
    <w:p w:rsidR="00B46E69" w:rsidRDefault="00001568" w:rsidP="00001568">
      <w:pPr>
        <w:pStyle w:val="Default"/>
        <w:jc w:val="both"/>
        <w:rPr>
          <w:sz w:val="28"/>
          <w:szCs w:val="28"/>
        </w:rPr>
      </w:pPr>
      <w:r w:rsidRPr="000015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чёткое </w:t>
      </w:r>
      <w:r w:rsidRPr="00001568">
        <w:rPr>
          <w:sz w:val="28"/>
          <w:szCs w:val="28"/>
        </w:rPr>
        <w:t>соответствие вопроса,</w:t>
      </w:r>
      <w:r>
        <w:rPr>
          <w:sz w:val="28"/>
          <w:szCs w:val="28"/>
        </w:rPr>
        <w:t xml:space="preserve"> ответа и критериев оценивания.</w:t>
      </w:r>
    </w:p>
    <w:p w:rsidR="00001568" w:rsidRDefault="00001568" w:rsidP="00001568">
      <w:pPr>
        <w:pStyle w:val="Default"/>
        <w:jc w:val="both"/>
        <w:rPr>
          <w:b/>
          <w:bCs/>
          <w:iCs/>
          <w:sz w:val="28"/>
          <w:szCs w:val="28"/>
        </w:rPr>
      </w:pPr>
    </w:p>
    <w:p w:rsidR="00B46E69" w:rsidRDefault="00B46E69" w:rsidP="00744B07">
      <w:pPr>
        <w:pStyle w:val="Default"/>
        <w:jc w:val="center"/>
        <w:rPr>
          <w:b/>
          <w:bCs/>
          <w:iCs/>
          <w:sz w:val="28"/>
          <w:szCs w:val="28"/>
        </w:rPr>
      </w:pPr>
      <w:r w:rsidRPr="00B46E69">
        <w:rPr>
          <w:b/>
          <w:bCs/>
          <w:iCs/>
          <w:sz w:val="28"/>
          <w:szCs w:val="28"/>
        </w:rPr>
        <w:t>Содержание заданий</w:t>
      </w:r>
    </w:p>
    <w:p w:rsidR="00F33554" w:rsidRPr="00744B07" w:rsidRDefault="00F33554" w:rsidP="00744B07">
      <w:pPr>
        <w:pStyle w:val="Default"/>
        <w:jc w:val="center"/>
        <w:rPr>
          <w:sz w:val="28"/>
          <w:szCs w:val="28"/>
        </w:rPr>
      </w:pPr>
    </w:p>
    <w:p w:rsidR="00B46E69" w:rsidRDefault="00F33554" w:rsidP="00F33554">
      <w:pPr>
        <w:pStyle w:val="Default"/>
        <w:ind w:firstLine="708"/>
        <w:jc w:val="both"/>
        <w:rPr>
          <w:bCs/>
          <w:iCs/>
          <w:sz w:val="28"/>
          <w:szCs w:val="28"/>
        </w:rPr>
      </w:pPr>
      <w:r w:rsidRPr="00F33554">
        <w:rPr>
          <w:bCs/>
          <w:iCs/>
          <w:sz w:val="28"/>
          <w:szCs w:val="28"/>
        </w:rPr>
        <w:t xml:space="preserve">Каждый комплект заданий </w:t>
      </w:r>
      <w:r w:rsidR="004C1FB7">
        <w:rPr>
          <w:bCs/>
          <w:iCs/>
          <w:sz w:val="28"/>
          <w:szCs w:val="28"/>
        </w:rPr>
        <w:t>состоит из 8</w:t>
      </w:r>
      <w:r w:rsidRPr="00F33554">
        <w:rPr>
          <w:bCs/>
          <w:iCs/>
          <w:sz w:val="28"/>
          <w:szCs w:val="28"/>
        </w:rPr>
        <w:t xml:space="preserve"> вопросов, включающих</w:t>
      </w:r>
      <w:r>
        <w:rPr>
          <w:bCs/>
          <w:iCs/>
          <w:sz w:val="28"/>
          <w:szCs w:val="28"/>
        </w:rPr>
        <w:t xml:space="preserve"> все разделы русского языка, изученные школьниками. </w:t>
      </w:r>
      <w:r w:rsidR="00276FCD">
        <w:rPr>
          <w:bCs/>
          <w:iCs/>
          <w:sz w:val="28"/>
          <w:szCs w:val="28"/>
        </w:rPr>
        <w:t xml:space="preserve">Последовательность заданий соответствует расположению разделов русского языка относительно изучения в школьной программе: от фонетики/фонологии к тексту. Последнее задание во всех возрастных параллелях включает исследование художественного текста (фрагмента текста). </w:t>
      </w:r>
      <w:r>
        <w:rPr>
          <w:bCs/>
          <w:iCs/>
          <w:sz w:val="28"/>
          <w:szCs w:val="28"/>
        </w:rPr>
        <w:t>Учитывая необходимость обращать внимание школьников на исторические закономерности для понимания современного состояния языковой системы, в каждый комплект заданий вкл</w:t>
      </w:r>
      <w:r w:rsidR="00276FCD">
        <w:rPr>
          <w:bCs/>
          <w:iCs/>
          <w:sz w:val="28"/>
          <w:szCs w:val="28"/>
        </w:rPr>
        <w:t>ючены вопросы по истории языка.</w:t>
      </w:r>
    </w:p>
    <w:p w:rsidR="00276FCD" w:rsidRDefault="00276FCD" w:rsidP="00F33554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Учитывая творческий характер заданий и задачу организаторов Олимпиады развивать речевые компетенции учащихся, тестовые задания не включены в состав вопросов. Все вопросы для каждого</w:t>
      </w:r>
      <w:r w:rsidR="004C1FB7">
        <w:rPr>
          <w:bCs/>
          <w:iCs/>
          <w:sz w:val="28"/>
          <w:szCs w:val="28"/>
        </w:rPr>
        <w:t xml:space="preserve"> возраста учащихся предложены в </w:t>
      </w:r>
      <w:r>
        <w:rPr>
          <w:bCs/>
          <w:iCs/>
          <w:sz w:val="28"/>
          <w:szCs w:val="28"/>
        </w:rPr>
        <w:t>вид</w:t>
      </w:r>
      <w:r w:rsidR="004C1FB7">
        <w:rPr>
          <w:bCs/>
          <w:iCs/>
          <w:sz w:val="28"/>
          <w:szCs w:val="28"/>
        </w:rPr>
        <w:t>е лингвистических задач.</w:t>
      </w:r>
    </w:p>
    <w:p w:rsidR="00F33554" w:rsidRPr="00F33554" w:rsidRDefault="00F33554" w:rsidP="00F33554">
      <w:pPr>
        <w:pStyle w:val="Default"/>
        <w:ind w:left="360" w:firstLine="348"/>
        <w:jc w:val="both"/>
        <w:rPr>
          <w:bCs/>
          <w:iCs/>
          <w:sz w:val="28"/>
          <w:szCs w:val="28"/>
        </w:rPr>
      </w:pPr>
    </w:p>
    <w:p w:rsidR="00B46E69" w:rsidRPr="00B46E69" w:rsidRDefault="00B46E69" w:rsidP="00B46E69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B46E69">
        <w:rPr>
          <w:b/>
          <w:bCs/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</w:p>
    <w:p w:rsidR="00AD65B4" w:rsidRDefault="00AD65B4" w:rsidP="00AD65B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A19A5" w:rsidRP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9A5">
        <w:rPr>
          <w:sz w:val="28"/>
          <w:szCs w:val="28"/>
        </w:rPr>
        <w:t xml:space="preserve">Для проведения и муниципального этапов Олимпиады по русскому языкутребуется здание школьного типа с классами по 15 столов; достаточное количествоэкземпляров заданий, чистая бумага для черновиков, авторучки, скрепки или </w:t>
      </w:r>
      <w:proofErr w:type="spellStart"/>
      <w:r w:rsidRPr="001A19A5">
        <w:rPr>
          <w:sz w:val="28"/>
          <w:szCs w:val="28"/>
        </w:rPr>
        <w:t>степлер</w:t>
      </w:r>
      <w:proofErr w:type="spellEnd"/>
      <w:r w:rsidRPr="001A19A5">
        <w:rPr>
          <w:sz w:val="28"/>
          <w:szCs w:val="28"/>
        </w:rPr>
        <w:t xml:space="preserve">. Длясоставления рейтинга участников Олимпиады желательно использовать компьютер(ноутбук) с программой MS </w:t>
      </w:r>
      <w:proofErr w:type="spellStart"/>
      <w:r w:rsidRPr="001A19A5">
        <w:rPr>
          <w:sz w:val="28"/>
          <w:szCs w:val="28"/>
        </w:rPr>
        <w:t>Excel</w:t>
      </w:r>
      <w:proofErr w:type="spellEnd"/>
      <w:r w:rsidRPr="001A19A5">
        <w:rPr>
          <w:sz w:val="28"/>
          <w:szCs w:val="28"/>
        </w:rPr>
        <w:t xml:space="preserve"> или её аналогом. Для тиражирования материаловнеобходим ксерокс, принтер или </w:t>
      </w:r>
      <w:proofErr w:type="spellStart"/>
      <w:r w:rsidRPr="001A19A5">
        <w:rPr>
          <w:sz w:val="28"/>
          <w:szCs w:val="28"/>
        </w:rPr>
        <w:t>ризограф</w:t>
      </w:r>
      <w:proofErr w:type="spellEnd"/>
      <w:r w:rsidRPr="001A19A5">
        <w:rPr>
          <w:sz w:val="28"/>
          <w:szCs w:val="28"/>
        </w:rPr>
        <w:t>.</w:t>
      </w:r>
    </w:p>
    <w:p w:rsidR="001A19A5" w:rsidRP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9A5">
        <w:rPr>
          <w:sz w:val="28"/>
          <w:szCs w:val="28"/>
        </w:rPr>
        <w:t>При проведении муниципального этапа Олимпиады требуется осуществлятьсканирование работ участников, вследствие чего оргкомитет обеспечивается необходимымоборудованием.</w:t>
      </w:r>
    </w:p>
    <w:p w:rsid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9A5">
        <w:rPr>
          <w:sz w:val="28"/>
          <w:szCs w:val="28"/>
        </w:rPr>
        <w:t>В здании, где проводится Олимпиада, должен быть оборудованный всемнеобходимым медицинский пункт с дежурным врачом, присутствие которого должно бытьобеспечено на всё время проведения Олимпиады</w:t>
      </w:r>
      <w:r>
        <w:rPr>
          <w:sz w:val="28"/>
          <w:szCs w:val="28"/>
        </w:rPr>
        <w:t>.</w:t>
      </w:r>
    </w:p>
    <w:p w:rsid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конфиденциальности результатов и объективности проверки работ Оргкомитетом назначается шифровальная группа, для работы которой необходим отдельный кабинет на 7-8 столов,  сейф для хранения работ участников, необходимые канцелярские принадлежности (ручки, ножницы, скотч, </w:t>
      </w:r>
      <w:proofErr w:type="spellStart"/>
      <w:r>
        <w:rPr>
          <w:sz w:val="28"/>
          <w:szCs w:val="28"/>
        </w:rPr>
        <w:t>степлер</w:t>
      </w:r>
      <w:proofErr w:type="spellEnd"/>
      <w:r>
        <w:rPr>
          <w:sz w:val="28"/>
          <w:szCs w:val="28"/>
        </w:rPr>
        <w:t>, скрепки).</w:t>
      </w:r>
    </w:p>
    <w:p w:rsidR="001A19A5" w:rsidRDefault="001A19A5" w:rsidP="001A19A5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проверки работ участников необходимо несколько аудиторий, обеспеченных комплектами заданий и ответов (ключей), необходимыми письменными принадлежностями, </w:t>
      </w:r>
      <w:proofErr w:type="spellStart"/>
      <w:r>
        <w:rPr>
          <w:sz w:val="28"/>
          <w:szCs w:val="28"/>
        </w:rPr>
        <w:t>степлерами</w:t>
      </w:r>
      <w:proofErr w:type="spellEnd"/>
      <w:r>
        <w:rPr>
          <w:sz w:val="28"/>
          <w:szCs w:val="28"/>
        </w:rPr>
        <w:t>, ручками контрастных цветов. В ходе проверки в каждой аудитории работает член предметно-методической комиссии, консультирующий проверяющих, при необходимости связывающийся с председателем предметно-методической комиссии для решения спорных вопросов. Результаты проверки заносятся в таблицы результатов обезличенных (зашифрованных) работ каждого участника. После проверки шифровальная комиссия дешифрует работы, персонифицируя результаты, внося их в общую таблицу результатов.</w:t>
      </w:r>
    </w:p>
    <w:p w:rsidR="00B46E69" w:rsidRPr="00B46E69" w:rsidRDefault="00B46E69" w:rsidP="00AD65B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 При рассмотрении апелляций оргкомитет обеспечивает техническую возможность </w:t>
      </w:r>
      <w:proofErr w:type="spellStart"/>
      <w:r w:rsidRPr="00B46E69">
        <w:rPr>
          <w:sz w:val="28"/>
          <w:szCs w:val="28"/>
        </w:rPr>
        <w:t>видеофиксации</w:t>
      </w:r>
      <w:proofErr w:type="spellEnd"/>
      <w:r w:rsidRPr="00B46E69">
        <w:rPr>
          <w:sz w:val="28"/>
          <w:szCs w:val="28"/>
        </w:rPr>
        <w:t xml:space="preserve"> процедуры апелляции. </w:t>
      </w:r>
    </w:p>
    <w:p w:rsidR="00B46E69" w:rsidRDefault="00301741" w:rsidP="003017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этапах Олимпиады </w:t>
      </w:r>
      <w:r w:rsidRPr="00301741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использовать при выполнении заданий любыесправочные материалы, словари, электронные средства связи, электронные книги и иноетехническое оборудование. В случае нарушения участником Олимпиады Порядкапроведения Олимпиады и Требований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301741">
        <w:rPr>
          <w:rFonts w:ascii="Times New Roman" w:hAnsi="Times New Roman" w:cs="Times New Roman"/>
          <w:sz w:val="28"/>
          <w:szCs w:val="28"/>
        </w:rPr>
        <w:t>Олимпиады по русскому языку, представительорганизатора Олимпиады вправе удалить данного участника Олимпиады из аудитории безправа дальнейшего участия в Олимпиаде по русскому языку в текущем году.</w:t>
      </w:r>
    </w:p>
    <w:p w:rsidR="008B167C" w:rsidRPr="00B46E69" w:rsidRDefault="008B167C" w:rsidP="008B16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E69" w:rsidRPr="00B46E69" w:rsidRDefault="00B46E69" w:rsidP="008B167C">
      <w:pPr>
        <w:pStyle w:val="Default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B46E69">
        <w:rPr>
          <w:b/>
          <w:bCs/>
          <w:sz w:val="28"/>
          <w:szCs w:val="28"/>
        </w:rPr>
        <w:t xml:space="preserve">Критерии и методика оценивания </w:t>
      </w:r>
      <w:r w:rsidR="008B167C">
        <w:rPr>
          <w:b/>
          <w:bCs/>
          <w:sz w:val="28"/>
          <w:szCs w:val="28"/>
        </w:rPr>
        <w:t>выполненных олимпиадных заданий</w:t>
      </w:r>
      <w:r w:rsidRPr="00B46E69">
        <w:rPr>
          <w:b/>
          <w:bCs/>
          <w:sz w:val="28"/>
          <w:szCs w:val="28"/>
        </w:rPr>
        <w:t xml:space="preserve"> муниципального этапов Олимпиады</w:t>
      </w:r>
    </w:p>
    <w:p w:rsidR="00B46E69" w:rsidRPr="00B46E69" w:rsidRDefault="00B46E69" w:rsidP="00B46E69">
      <w:pPr>
        <w:pStyle w:val="Default"/>
        <w:ind w:firstLine="360"/>
        <w:jc w:val="both"/>
        <w:rPr>
          <w:sz w:val="28"/>
          <w:szCs w:val="28"/>
        </w:rPr>
      </w:pPr>
    </w:p>
    <w:p w:rsidR="003250A4" w:rsidRPr="003250A4" w:rsidRDefault="00276FCD" w:rsidP="003250A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Каждое задание 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27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чёткую систему оценивания по определённымпараметрам, которые 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прописаны в ключах. В зависимости от сложности заданияи многоступенчатости ответа на вопрос, градация может начинаться от 0,25 балла (в случае, если ученику необходимо грамотно выделить одну морфему в одном слове/ сформулировать одно значение </w:t>
      </w:r>
      <w:proofErr w:type="spellStart"/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полисемичного</w:t>
      </w:r>
      <w:proofErr w:type="spellEnd"/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слова) до совокупного количества </w:t>
      </w:r>
      <w:r w:rsidR="003250A4"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10 баллов (за целостный анализ текста).</w:t>
      </w:r>
    </w:p>
    <w:p w:rsidR="001A19A5" w:rsidRDefault="001A19A5" w:rsidP="00325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оценке выполнения заданий наряду со знанием школьной программыоцениваются также лингвистическая эрудиция, языковая интуиция, аналитические навыки,умение рассуждать логически. Учитывается и оценивается </w:t>
      </w:r>
      <w:proofErr w:type="spellStart"/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фактологическая</w:t>
      </w:r>
      <w:proofErr w:type="spellEnd"/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точность,соблюдение</w:t>
      </w:r>
      <w:proofErr w:type="spellEnd"/>
      <w:r w:rsidRP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орфографических, пунктуационных, грамматических, речевых и этических</w:t>
      </w:r>
      <w:r w:rsidR="0032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норм. Так, проверяющий вправе «снимать» 0,25 балла за каждую пунктуационную/орфографическую/грамматическую/речевую/фактическую </w:t>
      </w:r>
      <w:r w:rsidR="00301741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ошибку.</w:t>
      </w:r>
    </w:p>
    <w:p w:rsidR="00301741" w:rsidRPr="001A19A5" w:rsidRDefault="00301741" w:rsidP="00325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AFB" w:rsidRDefault="00EB7AFB" w:rsidP="00276FC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Порядок процедуры регистрации участников Олимпиады</w:t>
      </w:r>
    </w:p>
    <w:p w:rsidR="00EB7AFB" w:rsidRPr="00EB7AFB" w:rsidRDefault="00EB7AFB" w:rsidP="00EB7AF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lastRenderedPageBreak/>
        <w:t>Оргкомитет муниципального этапа олимпиады в рамках определенной организационно-технологической модели, зафиксированной в Требованиях к проведению муниципального этапа олимпиады, обеспечивает: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формирование групп регистрации в местах проведения муниципального этапа Олимпиады; 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1FB7">
        <w:rPr>
          <w:rFonts w:ascii="Times New Roman" w:hAnsi="Times New Roman" w:cs="Times New Roman"/>
          <w:sz w:val="28"/>
          <w:szCs w:val="28"/>
        </w:rPr>
        <w:t>регистрацию участников по трем</w:t>
      </w:r>
      <w:r w:rsidRPr="00EB7AFB">
        <w:rPr>
          <w:rFonts w:ascii="Times New Roman" w:hAnsi="Times New Roman" w:cs="Times New Roman"/>
          <w:sz w:val="28"/>
          <w:szCs w:val="28"/>
        </w:rPr>
        <w:t xml:space="preserve"> возрастным </w:t>
      </w:r>
      <w:r w:rsidR="00A8728D">
        <w:rPr>
          <w:rFonts w:ascii="Times New Roman" w:hAnsi="Times New Roman" w:cs="Times New Roman"/>
          <w:sz w:val="28"/>
          <w:szCs w:val="28"/>
        </w:rPr>
        <w:t xml:space="preserve">группам: 7−8-х, </w:t>
      </w:r>
      <w:r w:rsidRPr="00EB7AFB">
        <w:rPr>
          <w:rFonts w:ascii="Times New Roman" w:hAnsi="Times New Roman" w:cs="Times New Roman"/>
          <w:sz w:val="28"/>
          <w:szCs w:val="28"/>
        </w:rPr>
        <w:t>9</w:t>
      </w:r>
      <w:r w:rsidR="004C1FB7">
        <w:rPr>
          <w:rFonts w:ascii="Times New Roman" w:hAnsi="Times New Roman" w:cs="Times New Roman"/>
          <w:sz w:val="28"/>
          <w:szCs w:val="28"/>
        </w:rPr>
        <w:t xml:space="preserve">, 10 </w:t>
      </w:r>
      <w:r w:rsidRPr="00EB7AFB">
        <w:rPr>
          <w:rFonts w:ascii="Times New Roman" w:hAnsi="Times New Roman" w:cs="Times New Roman"/>
          <w:sz w:val="28"/>
          <w:szCs w:val="28"/>
        </w:rPr>
        <w:t>−11-х классов;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</w:t>
      </w: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Участники: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все участники в обязательном порядке проходят процедуру регистрации, которая начинается за час</w:t>
      </w:r>
      <w:r w:rsidR="00A8728D">
        <w:rPr>
          <w:rFonts w:ascii="Times New Roman" w:hAnsi="Times New Roman" w:cs="Times New Roman"/>
          <w:sz w:val="28"/>
          <w:szCs w:val="28"/>
        </w:rPr>
        <w:t xml:space="preserve"> до начала проведения олимпиады;</w:t>
      </w:r>
    </w:p>
    <w:p w:rsidR="00EB7AFB" w:rsidRPr="00EB7AFB" w:rsidRDefault="00A8728D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AFB" w:rsidRPr="00EB7AFB">
        <w:rPr>
          <w:rFonts w:ascii="Times New Roman" w:hAnsi="Times New Roman" w:cs="Times New Roman"/>
          <w:sz w:val="28"/>
          <w:szCs w:val="28"/>
        </w:rPr>
        <w:t xml:space="preserve">участники сдают верхнюю одежду в гардероб, сумки, разные средства связи </w:t>
      </w:r>
      <w:r>
        <w:rPr>
          <w:rFonts w:ascii="Times New Roman" w:hAnsi="Times New Roman" w:cs="Times New Roman"/>
          <w:sz w:val="28"/>
          <w:szCs w:val="28"/>
        </w:rPr>
        <w:t>оставляют при входе в аудиторию;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себе участники олимпиады должны иметь паспорт (или свидетельство о рождении для участников младше 14 лет</w:t>
      </w:r>
      <w:r w:rsidR="00A8728D">
        <w:rPr>
          <w:rFonts w:ascii="Times New Roman" w:hAnsi="Times New Roman" w:cs="Times New Roman"/>
          <w:sz w:val="28"/>
          <w:szCs w:val="28"/>
        </w:rPr>
        <w:t>) и заранее заполненную анкету;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при регистрации каждый участник получает талон, на котором указан номер аудитории и место в ауди</w:t>
      </w:r>
      <w:r w:rsidR="00A8728D">
        <w:rPr>
          <w:rFonts w:ascii="Times New Roman" w:hAnsi="Times New Roman" w:cs="Times New Roman"/>
          <w:sz w:val="28"/>
          <w:szCs w:val="28"/>
        </w:rPr>
        <w:t>тории, а также талон на питание;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если,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</w:t>
      </w:r>
      <w:r w:rsidR="00A8728D">
        <w:rPr>
          <w:rFonts w:ascii="Times New Roman" w:hAnsi="Times New Roman" w:cs="Times New Roman"/>
          <w:sz w:val="28"/>
          <w:szCs w:val="28"/>
        </w:rPr>
        <w:t>из образовательного учреждения.</w:t>
      </w:r>
    </w:p>
    <w:p w:rsidR="00A8728D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для работы участникам необходимо иметь ручки</w:t>
      </w:r>
      <w:r w:rsidR="00A8728D">
        <w:rPr>
          <w:rFonts w:ascii="Times New Roman" w:hAnsi="Times New Roman" w:cs="Times New Roman"/>
          <w:sz w:val="28"/>
          <w:szCs w:val="28"/>
        </w:rPr>
        <w:t xml:space="preserve"> с синими или черными чернилами;</w:t>
      </w:r>
    </w:p>
    <w:p w:rsidR="00EB7AFB" w:rsidRPr="00EB7AFB" w:rsidRDefault="00A8728D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AFB" w:rsidRPr="00EB7AFB">
        <w:rPr>
          <w:rFonts w:ascii="Times New Roman" w:hAnsi="Times New Roman" w:cs="Times New Roman"/>
          <w:sz w:val="28"/>
          <w:szCs w:val="28"/>
        </w:rPr>
        <w:t xml:space="preserve">участникам разрешается взять в аудиторию прохладительные напитки </w:t>
      </w:r>
      <w:r>
        <w:rPr>
          <w:rFonts w:ascii="Times New Roman" w:hAnsi="Times New Roman" w:cs="Times New Roman"/>
          <w:sz w:val="28"/>
          <w:szCs w:val="28"/>
        </w:rPr>
        <w:t>в прозрачной упаковке и шоколад;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 </w:t>
      </w: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Группа регистрации: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заполняет листы регистрации (ФИО, класс, класс участия, школа, дата рождения);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при регистрации фиксацию класса, за который участник выбирает задания для участия в муниципальном этапе Олимпиады независимо от возраста участника;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своевременно обеспечивает передачу данных по итогам регистрации участников олимпиады для членов жюри по установленной форме для протоколов Жюри, а также с учетом классов, задания за которые выбраны каждым участником;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совместно с Жюри разработку плана размещения участников олимпиады в аудиториях с учетом групп участников, выбравших задания за определенный класс (классы).</w:t>
      </w:r>
    </w:p>
    <w:p w:rsidR="00665ED7" w:rsidRPr="00EB7AFB" w:rsidRDefault="00665ED7" w:rsidP="00EB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8B" w:rsidRPr="005E1FD9" w:rsidRDefault="005E1FD9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D9">
        <w:rPr>
          <w:rFonts w:ascii="Times New Roman" w:hAnsi="Times New Roman" w:cs="Times New Roman"/>
          <w:b/>
          <w:sz w:val="28"/>
          <w:szCs w:val="28"/>
        </w:rPr>
        <w:t>6.</w:t>
      </w:r>
      <w:r w:rsidRPr="005E1FD9">
        <w:rPr>
          <w:rFonts w:ascii="Times New Roman" w:hAnsi="Times New Roman" w:cs="Times New Roman"/>
          <w:b/>
          <w:sz w:val="28"/>
          <w:szCs w:val="28"/>
        </w:rPr>
        <w:tab/>
        <w:t>Порядок разбора олимпиадных заданий и показа работ</w:t>
      </w:r>
    </w:p>
    <w:p w:rsidR="005E1FD9" w:rsidRDefault="005E1FD9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Основная цель процедуры анализа олимпиадных заданий – проинформировать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</w:t>
      </w:r>
      <w:r w:rsidR="00A8728D">
        <w:rPr>
          <w:rFonts w:ascii="Times New Roman" w:hAnsi="Times New Roman" w:cs="Times New Roman"/>
          <w:sz w:val="28"/>
          <w:szCs w:val="28"/>
        </w:rPr>
        <w:t>инятой системе оценивания.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 В ходе анализа олимпиадных заданий представители Жюри подробно объясняют критерии оценивания каждого из заданий и дают общую оценку по итогам выпол</w:t>
      </w:r>
      <w:r w:rsidR="00A8728D">
        <w:rPr>
          <w:rFonts w:ascii="Times New Roman" w:hAnsi="Times New Roman" w:cs="Times New Roman"/>
          <w:sz w:val="28"/>
          <w:szCs w:val="28"/>
        </w:rPr>
        <w:t>нения заданий.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>Для ан</w:t>
      </w:r>
      <w:r w:rsidR="004C1FB7">
        <w:rPr>
          <w:rFonts w:ascii="Times New Roman" w:hAnsi="Times New Roman" w:cs="Times New Roman"/>
          <w:sz w:val="28"/>
          <w:szCs w:val="28"/>
        </w:rPr>
        <w:t>ализа заданий необходимы</w:t>
      </w:r>
      <w:r w:rsidRPr="0041618B">
        <w:rPr>
          <w:rFonts w:ascii="Times New Roman" w:hAnsi="Times New Roman" w:cs="Times New Roman"/>
          <w:sz w:val="28"/>
          <w:szCs w:val="28"/>
        </w:rPr>
        <w:t xml:space="preserve"> аудитория</w:t>
      </w:r>
      <w:r w:rsidR="004C1FB7">
        <w:rPr>
          <w:rFonts w:ascii="Times New Roman" w:hAnsi="Times New Roman" w:cs="Times New Roman"/>
          <w:sz w:val="28"/>
          <w:szCs w:val="28"/>
        </w:rPr>
        <w:t>, вмещающая всех участников и сопровождающих их лиц,</w:t>
      </w:r>
      <w:r w:rsidRPr="0041618B">
        <w:rPr>
          <w:rFonts w:ascii="Times New Roman" w:hAnsi="Times New Roman" w:cs="Times New Roman"/>
          <w:sz w:val="28"/>
          <w:szCs w:val="28"/>
        </w:rPr>
        <w:t xml:space="preserve">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заданий обеспечивает Оргкомитет.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После анализа заданий проводится показ работ. На показ работ допускаются только участники Олимпиады. В аудиториях </w:t>
      </w:r>
      <w:r w:rsidR="004C1FB7">
        <w:rPr>
          <w:rFonts w:ascii="Times New Roman" w:hAnsi="Times New Roman" w:cs="Times New Roman"/>
          <w:sz w:val="28"/>
          <w:szCs w:val="28"/>
        </w:rPr>
        <w:t xml:space="preserve">(пропорционально количеству заявлений на апелляцию) </w:t>
      </w:r>
      <w:r w:rsidRPr="0041618B">
        <w:rPr>
          <w:rFonts w:ascii="Times New Roman" w:hAnsi="Times New Roman" w:cs="Times New Roman"/>
          <w:sz w:val="28"/>
          <w:szCs w:val="28"/>
        </w:rPr>
        <w:t xml:space="preserve">должны быть столы для членов Жюри и столы для школьников, за которыми они самостоятельно просматривают свои работы.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 имеет право задать члену Жюри, проводящему показ его работы, вопросы по оценке приведенного им ответа. На самой работе участника членом Жюри, проводившим показ данной работы, делается отметка о времени завершения показа этой работы.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участников с ОВЗ назначается персональный эксперт (или эксперты) для проведения анализа и показа их олимпиадных работ.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5E1FD9" w:rsidRDefault="005E1FD9" w:rsidP="00416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FD9" w:rsidRPr="00744B07" w:rsidRDefault="005E1FD9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07">
        <w:rPr>
          <w:rFonts w:ascii="Times New Roman" w:hAnsi="Times New Roman" w:cs="Times New Roman"/>
          <w:b/>
          <w:sz w:val="28"/>
          <w:szCs w:val="28"/>
        </w:rPr>
        <w:t>7.</w:t>
      </w:r>
      <w:r w:rsidRPr="00744B07">
        <w:rPr>
          <w:rFonts w:ascii="Times New Roman" w:hAnsi="Times New Roman" w:cs="Times New Roman"/>
          <w:b/>
          <w:sz w:val="28"/>
          <w:szCs w:val="28"/>
        </w:rPr>
        <w:tab/>
        <w:t>Порядок рас</w:t>
      </w:r>
      <w:r w:rsidR="00744B07">
        <w:rPr>
          <w:rFonts w:ascii="Times New Roman" w:hAnsi="Times New Roman" w:cs="Times New Roman"/>
          <w:b/>
          <w:sz w:val="28"/>
          <w:szCs w:val="28"/>
        </w:rPr>
        <w:t>смотрения апелляций участников О</w:t>
      </w:r>
      <w:r w:rsidRPr="00744B0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5E1FD9" w:rsidRDefault="005E1FD9" w:rsidP="005E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 w:rsidR="005E1FD9">
        <w:rPr>
          <w:rFonts w:ascii="Times New Roman" w:hAnsi="Times New Roman" w:cs="Times New Roman"/>
          <w:sz w:val="28"/>
          <w:szCs w:val="28"/>
        </w:rPr>
        <w:t>Региональной</w:t>
      </w:r>
      <w:r w:rsidRPr="0041618B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комиссией.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7D24C3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Окончательные итоги Олимпиады утверждаются Жюри с учетом проведения апелляции. 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5085" w:rsidRPr="002A5085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6045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Pr="002A5085" w:rsidRDefault="002A5085" w:rsidP="002A5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85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ление участника олимпиады на ап</w:t>
      </w:r>
      <w:r w:rsidRPr="002A508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A5085">
        <w:rPr>
          <w:rFonts w:ascii="Times New Roman" w:hAnsi="Times New Roman" w:cs="Times New Roman"/>
          <w:b/>
          <w:sz w:val="28"/>
          <w:szCs w:val="28"/>
        </w:rPr>
        <w:t>ляцию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085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2A5085" w:rsidRDefault="00A8728D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сскому</w:t>
      </w:r>
      <w:r w:rsidR="002A5085" w:rsidRPr="002A5085">
        <w:rPr>
          <w:rFonts w:ascii="Times New Roman" w:hAnsi="Times New Roman" w:cs="Times New Roman"/>
          <w:sz w:val="28"/>
          <w:szCs w:val="28"/>
        </w:rPr>
        <w:t xml:space="preserve"> языку </w:t>
      </w:r>
    </w:p>
    <w:p w:rsidR="00A8728D" w:rsidRDefault="00A8728D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Кабановой</w:t>
      </w:r>
    </w:p>
    <w:p w:rsidR="00A8728D" w:rsidRDefault="00A8728D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ученика ____класса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Заявление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4C1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свое заявление.) </w:t>
      </w: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8C" w:rsidRDefault="00B81C8C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D" w:rsidRDefault="00A8728D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________________ Подпись 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3B" w:rsidRDefault="0051573B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573B" w:rsidSect="004161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5085" w:rsidRDefault="00744B07" w:rsidP="00515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0456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1573B" w:rsidRDefault="0051573B" w:rsidP="00515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рассмотрения апелляции участника Ол</w:t>
      </w:r>
      <w:r>
        <w:rPr>
          <w:rFonts w:ascii="Times New Roman" w:hAnsi="Times New Roman" w:cs="Times New Roman"/>
          <w:sz w:val="28"/>
          <w:szCs w:val="28"/>
        </w:rPr>
        <w:t>импиады по ____________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2A5085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_______ </w:t>
      </w:r>
      <w:r w:rsidRPr="002A5085">
        <w:rPr>
          <w:rFonts w:ascii="Times New Roman" w:hAnsi="Times New Roman" w:cs="Times New Roman"/>
          <w:sz w:val="28"/>
          <w:szCs w:val="28"/>
        </w:rPr>
        <w:t>класса_______________________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A5085">
        <w:rPr>
          <w:rFonts w:ascii="Times New Roman" w:hAnsi="Times New Roman" w:cs="Times New Roman"/>
          <w:sz w:val="28"/>
          <w:szCs w:val="28"/>
        </w:rPr>
        <w:t>_</w:t>
      </w:r>
    </w:p>
    <w:p w:rsidR="002A5085" w:rsidRDefault="002A5085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Место проведения _________________</w:t>
      </w:r>
      <w:r w:rsidR="0051573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A5085" w:rsidRDefault="002A5085" w:rsidP="0051573B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(субъект Федерации, город)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и время ________________________________________________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Жюри: (указываются Ф.И.О. полностью).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Оргкомитета: (указываются Ф.И.О. полностью).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Краткая запись разъяснений членов Жюри (по сути ап</w:t>
      </w:r>
      <w:r w:rsidR="0051573B">
        <w:rPr>
          <w:rFonts w:ascii="Times New Roman" w:hAnsi="Times New Roman" w:cs="Times New Roman"/>
          <w:sz w:val="28"/>
          <w:szCs w:val="28"/>
        </w:rPr>
        <w:t>елляции) ____________</w:t>
      </w:r>
      <w:r w:rsidRPr="002A50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 ____________________________________________________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Результат апелляции: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51573B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С результатом апелляции сог</w:t>
      </w:r>
      <w:r w:rsidR="0051573B">
        <w:rPr>
          <w:rFonts w:ascii="Times New Roman" w:hAnsi="Times New Roman" w:cs="Times New Roman"/>
          <w:sz w:val="28"/>
          <w:szCs w:val="28"/>
        </w:rPr>
        <w:t>ласен (не согласен) _________ (подпись заявителя)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51573B" w:rsidRP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1573B" w:rsidTr="0051573B">
        <w:tc>
          <w:tcPr>
            <w:tcW w:w="4785" w:type="dxa"/>
          </w:tcPr>
          <w:p w:rsidR="0051573B" w:rsidRDefault="0051573B" w:rsidP="0051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51573B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51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51573B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51573B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51573B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Pr="0051573B" w:rsidRDefault="002A5085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51573B" w:rsidRP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1573B" w:rsidTr="00BB5515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BB5515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BB5515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573B" w:rsidSect="005157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82C27F"/>
    <w:multiLevelType w:val="hybridMultilevel"/>
    <w:tmpl w:val="35FDBC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451FD6"/>
    <w:multiLevelType w:val="hybridMultilevel"/>
    <w:tmpl w:val="030C3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78DD"/>
    <w:multiLevelType w:val="hybridMultilevel"/>
    <w:tmpl w:val="1A9E90F8"/>
    <w:lvl w:ilvl="0" w:tplc="996C52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82131BC"/>
    <w:multiLevelType w:val="hybridMultilevel"/>
    <w:tmpl w:val="5944FE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8D6146"/>
    <w:multiLevelType w:val="hybridMultilevel"/>
    <w:tmpl w:val="014055E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857DA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46DAD"/>
    <w:multiLevelType w:val="hybridMultilevel"/>
    <w:tmpl w:val="A2FE883A"/>
    <w:lvl w:ilvl="0" w:tplc="996C529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D06A22"/>
    <w:multiLevelType w:val="hybridMultilevel"/>
    <w:tmpl w:val="D77A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19D7"/>
    <w:multiLevelType w:val="hybridMultilevel"/>
    <w:tmpl w:val="28FCD9DA"/>
    <w:lvl w:ilvl="0" w:tplc="20C2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08EC">
      <w:numFmt w:val="none"/>
      <w:lvlText w:val=""/>
      <w:lvlJc w:val="left"/>
      <w:pPr>
        <w:tabs>
          <w:tab w:val="num" w:pos="360"/>
        </w:tabs>
      </w:pPr>
    </w:lvl>
    <w:lvl w:ilvl="2" w:tplc="A76C816E">
      <w:numFmt w:val="none"/>
      <w:lvlText w:val=""/>
      <w:lvlJc w:val="left"/>
      <w:pPr>
        <w:tabs>
          <w:tab w:val="num" w:pos="360"/>
        </w:tabs>
      </w:pPr>
    </w:lvl>
    <w:lvl w:ilvl="3" w:tplc="D17CFA26">
      <w:numFmt w:val="none"/>
      <w:lvlText w:val=""/>
      <w:lvlJc w:val="left"/>
      <w:pPr>
        <w:tabs>
          <w:tab w:val="num" w:pos="360"/>
        </w:tabs>
      </w:pPr>
    </w:lvl>
    <w:lvl w:ilvl="4" w:tplc="33F4804A">
      <w:numFmt w:val="none"/>
      <w:lvlText w:val=""/>
      <w:lvlJc w:val="left"/>
      <w:pPr>
        <w:tabs>
          <w:tab w:val="num" w:pos="360"/>
        </w:tabs>
      </w:pPr>
    </w:lvl>
    <w:lvl w:ilvl="5" w:tplc="FB3273C2">
      <w:numFmt w:val="none"/>
      <w:lvlText w:val=""/>
      <w:lvlJc w:val="left"/>
      <w:pPr>
        <w:tabs>
          <w:tab w:val="num" w:pos="360"/>
        </w:tabs>
      </w:pPr>
    </w:lvl>
    <w:lvl w:ilvl="6" w:tplc="6D908720">
      <w:numFmt w:val="none"/>
      <w:lvlText w:val=""/>
      <w:lvlJc w:val="left"/>
      <w:pPr>
        <w:tabs>
          <w:tab w:val="num" w:pos="360"/>
        </w:tabs>
      </w:pPr>
    </w:lvl>
    <w:lvl w:ilvl="7" w:tplc="4CD87EE2">
      <w:numFmt w:val="none"/>
      <w:lvlText w:val=""/>
      <w:lvlJc w:val="left"/>
      <w:pPr>
        <w:tabs>
          <w:tab w:val="num" w:pos="360"/>
        </w:tabs>
      </w:pPr>
    </w:lvl>
    <w:lvl w:ilvl="8" w:tplc="2F2C03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40011B6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52C9A"/>
    <w:multiLevelType w:val="hybridMultilevel"/>
    <w:tmpl w:val="2A5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041BC"/>
    <w:multiLevelType w:val="hybridMultilevel"/>
    <w:tmpl w:val="285A917A"/>
    <w:lvl w:ilvl="0" w:tplc="996C52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18B"/>
    <w:rsid w:val="00001568"/>
    <w:rsid w:val="001A19A5"/>
    <w:rsid w:val="00261534"/>
    <w:rsid w:val="00276FCD"/>
    <w:rsid w:val="00281243"/>
    <w:rsid w:val="00293699"/>
    <w:rsid w:val="002A5085"/>
    <w:rsid w:val="002F0AA6"/>
    <w:rsid w:val="0030048F"/>
    <w:rsid w:val="00301741"/>
    <w:rsid w:val="003250A4"/>
    <w:rsid w:val="003528C9"/>
    <w:rsid w:val="003B6A05"/>
    <w:rsid w:val="003C5C37"/>
    <w:rsid w:val="0041618B"/>
    <w:rsid w:val="004C1FB7"/>
    <w:rsid w:val="0051573B"/>
    <w:rsid w:val="005E1FD9"/>
    <w:rsid w:val="00665ED7"/>
    <w:rsid w:val="00744B07"/>
    <w:rsid w:val="007A42EB"/>
    <w:rsid w:val="007D24C3"/>
    <w:rsid w:val="008B167C"/>
    <w:rsid w:val="00960456"/>
    <w:rsid w:val="00A55FE0"/>
    <w:rsid w:val="00A8728D"/>
    <w:rsid w:val="00AD65B4"/>
    <w:rsid w:val="00B46E69"/>
    <w:rsid w:val="00B81C8C"/>
    <w:rsid w:val="00CD2B3F"/>
    <w:rsid w:val="00EB7AFB"/>
    <w:rsid w:val="00F3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8C9"/>
    <w:pPr>
      <w:ind w:left="720"/>
      <w:contextualSpacing/>
    </w:pPr>
  </w:style>
  <w:style w:type="paragraph" w:customStyle="1" w:styleId="Default">
    <w:name w:val="Default"/>
    <w:rsid w:val="00B46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C591-FD7F-4765-83FF-AB24B94E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e.temnikova</dc:creator>
  <cp:keywords/>
  <dc:description/>
  <cp:lastModifiedBy>e.temnikova</cp:lastModifiedBy>
  <cp:revision>3</cp:revision>
  <dcterms:created xsi:type="dcterms:W3CDTF">2018-11-09T09:30:00Z</dcterms:created>
  <dcterms:modified xsi:type="dcterms:W3CDTF">2018-11-09T09:28:00Z</dcterms:modified>
</cp:coreProperties>
</file>